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718B" w14:textId="77777777" w:rsidR="00BA5BB0" w:rsidRDefault="00BA5BB0" w:rsidP="00BA5BB0"/>
    <w:p w14:paraId="6D13B9AF" w14:textId="77777777" w:rsidR="00BA5BB0" w:rsidRDefault="00BA5BB0" w:rsidP="00BA5BB0">
      <w:r>
        <w:t>La personne qui a peint cette toile était 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douanier</w:t>
      </w:r>
      <w:proofErr w:type="gramEnd"/>
      <w:r>
        <w:t xml:space="preserve"> ! </w:t>
      </w:r>
      <w:r w:rsidRPr="001C44AD">
        <w:rPr>
          <w:color w:val="70AD47" w:themeColor="accent6"/>
        </w:rPr>
        <w:t xml:space="preserve">Rien à voir </w:t>
      </w:r>
      <w:r>
        <w:t>avec la forêt vierge.</w:t>
      </w:r>
    </w:p>
    <w:p w14:paraId="28C766C3" w14:textId="77777777" w:rsidR="00BA5BB0" w:rsidRDefault="00BA5BB0" w:rsidP="00BA5BB0">
      <w:r>
        <w:t>[…..]</w:t>
      </w:r>
    </w:p>
    <w:p w14:paraId="04BE07CE" w14:textId="77777777" w:rsidR="00BA5BB0" w:rsidRDefault="00BA5BB0" w:rsidP="00BA5BB0"/>
    <w:p w14:paraId="093E2FD3" w14:textId="77777777" w:rsidR="00BA5BB0" w:rsidRDefault="00BA5BB0" w:rsidP="00BA5BB0">
      <w:r w:rsidRPr="001C44AD">
        <w:rPr>
          <w:color w:val="70AD47" w:themeColor="accent6"/>
        </w:rPr>
        <w:t xml:space="preserve">Dès qu’il </w:t>
      </w:r>
      <w:r>
        <w:t>ne travaillait pas, le douanier Rousseau passait son temps libre à peindre.</w:t>
      </w:r>
    </w:p>
    <w:p w14:paraId="31BD57CB" w14:textId="77777777" w:rsidR="00BA5BB0" w:rsidRDefault="00BA5BB0" w:rsidP="00BA5BB0"/>
    <w:p w14:paraId="47DDCBAE" w14:textId="77777777" w:rsidR="00BA5BB0" w:rsidRDefault="00BA5BB0" w:rsidP="00BA5BB0">
      <w:r>
        <w:t xml:space="preserve">C’est ce qu’on appelle un autodidacte, c’est à dire qu’il a appris la peinture tout seul, </w:t>
      </w:r>
      <w:r w:rsidRPr="001C44AD">
        <w:rPr>
          <w:color w:val="70AD47" w:themeColor="accent6"/>
        </w:rPr>
        <w:t>dans son coin</w:t>
      </w:r>
      <w:r>
        <w:rPr>
          <w:color w:val="70AD47" w:themeColor="accent6"/>
        </w:rPr>
        <w:t>.</w:t>
      </w:r>
    </w:p>
    <w:p w14:paraId="22DBB040" w14:textId="77777777" w:rsidR="00BA5BB0" w:rsidRDefault="00BA5BB0" w:rsidP="00BA5BB0">
      <w:r>
        <w:t>[…..]</w:t>
      </w:r>
    </w:p>
    <w:p w14:paraId="61053927" w14:textId="77777777" w:rsidR="00BA5BB0" w:rsidRDefault="00BA5BB0" w:rsidP="00BA5BB0"/>
    <w:p w14:paraId="206E65F6" w14:textId="77777777" w:rsidR="00BA5BB0" w:rsidRDefault="00BA5BB0" w:rsidP="00BA5BB0">
      <w:r>
        <w:t xml:space="preserve">Il ne s’embêtait pas avec les règles de la peinture. </w:t>
      </w:r>
      <w:r w:rsidRPr="001C44AD">
        <w:rPr>
          <w:color w:val="70AD47" w:themeColor="accent6"/>
        </w:rPr>
        <w:t>Du coup</w:t>
      </w:r>
      <w:r>
        <w:t>, on a appelé sa peinture l’art naïf.</w:t>
      </w:r>
    </w:p>
    <w:p w14:paraId="464A4B35" w14:textId="77777777" w:rsidR="00BA5BB0" w:rsidRDefault="00BA5BB0" w:rsidP="00BA5BB0">
      <w:r>
        <w:t>[…..]</w:t>
      </w:r>
    </w:p>
    <w:p w14:paraId="2B341CFA" w14:textId="77777777" w:rsidR="00BA5BB0" w:rsidRDefault="00BA5BB0" w:rsidP="00BA5BB0"/>
    <w:p w14:paraId="09486BCE" w14:textId="77777777" w:rsidR="00BA5BB0" w:rsidRDefault="00BA5BB0" w:rsidP="00BA5BB0">
      <w:r>
        <w:t>Bref, au début, tout le monde</w:t>
      </w:r>
      <w:r w:rsidRPr="001C44AD">
        <w:rPr>
          <w:color w:val="70AD47" w:themeColor="accent6"/>
        </w:rPr>
        <w:t xml:space="preserve"> le prenait </w:t>
      </w:r>
      <w:r>
        <w:t>de haut et disait que ce n’était pas de l’art.</w:t>
      </w:r>
    </w:p>
    <w:p w14:paraId="3A5C6E2A" w14:textId="77777777" w:rsidR="00BA5BB0" w:rsidRDefault="00BA5BB0" w:rsidP="00BA5BB0">
      <w:r>
        <w:t>[…..]</w:t>
      </w:r>
    </w:p>
    <w:p w14:paraId="06FB212B" w14:textId="77777777" w:rsidR="00BA5BB0" w:rsidRDefault="00BA5BB0" w:rsidP="00BA5BB0"/>
    <w:p w14:paraId="6B343547" w14:textId="77777777" w:rsidR="00BA5BB0" w:rsidRDefault="00BA5BB0" w:rsidP="00BA5BB0">
      <w:r>
        <w:t xml:space="preserve">C’est un art rempli d’une fraicheur et d’une imagination jamais vues. Et on peut dire que le Douanier Rousseau en avait, </w:t>
      </w:r>
      <w:r w:rsidRPr="001C44AD">
        <w:rPr>
          <w:color w:val="70AD47" w:themeColor="accent6"/>
        </w:rPr>
        <w:t>de l’imagination !</w:t>
      </w:r>
    </w:p>
    <w:p w14:paraId="4CECC9A5" w14:textId="77777777" w:rsidR="00BA5BB0" w:rsidRDefault="00BA5BB0" w:rsidP="00BA5BB0"/>
    <w:p w14:paraId="3300ABAA" w14:textId="77777777" w:rsidR="00BA5BB0" w:rsidRDefault="00BA5BB0" w:rsidP="00BA5BB0">
      <w:r>
        <w:t xml:space="preserve">La plupart de ses tableaux se passe dans la jungle </w:t>
      </w:r>
      <w:r w:rsidRPr="001C44AD">
        <w:rPr>
          <w:color w:val="70AD47" w:themeColor="accent6"/>
        </w:rPr>
        <w:t xml:space="preserve">alors qu’il </w:t>
      </w:r>
      <w:r>
        <w:t>n’y avait jamais mis les pieds et qu’il n’avait même jamais voyagé hors de France.</w:t>
      </w:r>
    </w:p>
    <w:p w14:paraId="3BC661BD" w14:textId="77777777" w:rsidR="00BA5BB0" w:rsidRDefault="00BA5BB0" w:rsidP="00BA5BB0">
      <w:r>
        <w:t>[…..]</w:t>
      </w:r>
    </w:p>
    <w:p w14:paraId="44A0665A" w14:textId="77777777" w:rsidR="00BA5BB0" w:rsidRDefault="00BA5BB0" w:rsidP="00BA5BB0"/>
    <w:p w14:paraId="58836A9A" w14:textId="77777777" w:rsidR="00BA5BB0" w:rsidRDefault="00BA5BB0" w:rsidP="00BA5BB0">
      <w:r>
        <w:t>Comme c’était un amoureux des plantes, il s’est beaucoup appliqué à peindre toute la végétation du tableau. Il a</w:t>
      </w:r>
      <w:r w:rsidRPr="001C44AD">
        <w:rPr>
          <w:color w:val="70AD47" w:themeColor="accent6"/>
        </w:rPr>
        <w:t xml:space="preserve">urait </w:t>
      </w:r>
      <w:r>
        <w:t>utilisé plus de 50 nuances de vert différentes dans cette toile.</w:t>
      </w:r>
    </w:p>
    <w:p w14:paraId="449D82F7" w14:textId="77777777" w:rsidR="00BA5BB0" w:rsidRDefault="00BA5BB0" w:rsidP="00BA5BB0"/>
    <w:p w14:paraId="69B62295" w14:textId="77777777" w:rsidR="00BA5BB0" w:rsidRDefault="00BA5BB0" w:rsidP="00BA5BB0">
      <w:r>
        <w:t>On peut dire que c’est pas mal pour un peintre qui est sensé faire des dessins d’enfants.</w:t>
      </w:r>
    </w:p>
    <w:p w14:paraId="0B599AB4" w14:textId="77777777" w:rsidR="00BA5BB0" w:rsidRDefault="00BA5BB0" w:rsidP="00BA5BB0"/>
    <w:p w14:paraId="0790A670" w14:textId="77777777" w:rsidR="00BA5BB0" w:rsidRDefault="00BA5BB0" w:rsidP="00BA5BB0"/>
    <w:p w14:paraId="0FE7045C" w14:textId="77777777" w:rsidR="00CB3256" w:rsidRDefault="00CB3256"/>
    <w:sectPr w:rsidR="00CB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B0"/>
    <w:rsid w:val="00BA5BB0"/>
    <w:rsid w:val="00C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17DC"/>
  <w15:chartTrackingRefBased/>
  <w15:docId w15:val="{F286AB12-D423-4235-8795-8E353CE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1</cp:revision>
  <dcterms:created xsi:type="dcterms:W3CDTF">2025-11-18T14:43:00Z</dcterms:created>
  <dcterms:modified xsi:type="dcterms:W3CDTF">2025-11-18T14:43:00Z</dcterms:modified>
</cp:coreProperties>
</file>